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0E" w:rsidRPr="000E22E6" w:rsidRDefault="00857A0E" w:rsidP="00857A0E">
      <w:pPr>
        <w:jc w:val="center"/>
        <w:rPr>
          <w:rFonts w:eastAsia="Calibri"/>
          <w:sz w:val="28"/>
          <w:szCs w:val="28"/>
        </w:rPr>
      </w:pPr>
      <w:r w:rsidRPr="000E22E6">
        <w:rPr>
          <w:rFonts w:eastAsia="Calibri"/>
          <w:sz w:val="28"/>
          <w:szCs w:val="28"/>
        </w:rPr>
        <w:t>Извещение</w:t>
      </w:r>
    </w:p>
    <w:p w:rsidR="00857A0E" w:rsidRPr="000E22E6" w:rsidRDefault="00857A0E" w:rsidP="00857A0E">
      <w:pPr>
        <w:rPr>
          <w:rFonts w:eastAsia="Calibri"/>
          <w:sz w:val="28"/>
          <w:szCs w:val="28"/>
        </w:rPr>
      </w:pPr>
    </w:p>
    <w:p w:rsidR="00857A0E" w:rsidRDefault="00857A0E" w:rsidP="00857A0E">
      <w:pPr>
        <w:ind w:firstLine="709"/>
        <w:jc w:val="both"/>
        <w:rPr>
          <w:sz w:val="28"/>
          <w:szCs w:val="28"/>
        </w:rPr>
      </w:pPr>
      <w:r w:rsidRPr="000E22E6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департамента от 26.03.2020 № 488 «О проведении государственной кадастровой оценки объектов недвижимости на территории Краснодарского края в 2021 году» (в редакции от 08.09.2020 № 1639) в настоящее время проводится государственная кадастровая оценка: зданий, помещений,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-мест.</w:t>
      </w:r>
    </w:p>
    <w:p w:rsidR="00857A0E" w:rsidRDefault="00857A0E" w:rsidP="00857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определения кадастровой стоимости указанных объектов недвижимого имущества ГБУ КК «</w:t>
      </w:r>
      <w:proofErr w:type="spellStart"/>
      <w:r>
        <w:rPr>
          <w:sz w:val="28"/>
          <w:szCs w:val="28"/>
        </w:rPr>
        <w:t>Крайтехинвентаризация</w:t>
      </w:r>
      <w:proofErr w:type="spellEnd"/>
      <w:r>
        <w:rPr>
          <w:sz w:val="28"/>
          <w:szCs w:val="28"/>
        </w:rPr>
        <w:t xml:space="preserve"> – Краевое БТИ» (далее – Краевое БТИ) составлен проект отчета в форме электронного документа.</w:t>
      </w:r>
    </w:p>
    <w:p w:rsidR="00857A0E" w:rsidRDefault="00857A0E" w:rsidP="00857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18.06.2021 сведения и материалы, содержащиеся в проекте отчета, в объеме, предусмотренном порядком ведения фонда данных государственной кадастровой оценки, а также сведения о месте размещения проекта отчета на официальном сайте Краевого БТИ в информационно-телекоммуникационной сети «Интернет»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тридцать календарных дней.</w:t>
      </w:r>
    </w:p>
    <w:p w:rsidR="00857A0E" w:rsidRDefault="00857A0E" w:rsidP="00857A0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Прект</w:t>
      </w:r>
      <w:proofErr w:type="spellEnd"/>
      <w:r>
        <w:rPr>
          <w:sz w:val="28"/>
          <w:szCs w:val="28"/>
        </w:rPr>
        <w:t xml:space="preserve"> отчета также размещен на официальном сайте Краевого БТИ в информационно-телекоммуникационной сети «Интернет» по адресу: </w:t>
      </w:r>
      <w:hyperlink r:id="rId5" w:history="1">
        <w:r w:rsidRPr="00B06118">
          <w:rPr>
            <w:rStyle w:val="a3"/>
            <w:sz w:val="28"/>
            <w:szCs w:val="28"/>
            <w:lang w:val="en-US"/>
          </w:rPr>
          <w:t>http</w:t>
        </w:r>
        <w:r w:rsidRPr="00B06118">
          <w:rPr>
            <w:rStyle w:val="a3"/>
            <w:sz w:val="28"/>
            <w:szCs w:val="28"/>
          </w:rPr>
          <w:t>://</w:t>
        </w:r>
        <w:proofErr w:type="spellStart"/>
        <w:r w:rsidRPr="00B06118">
          <w:rPr>
            <w:rStyle w:val="a3"/>
            <w:sz w:val="28"/>
            <w:szCs w:val="28"/>
            <w:lang w:val="en-US"/>
          </w:rPr>
          <w:t>ocenka</w:t>
        </w:r>
        <w:proofErr w:type="spellEnd"/>
        <w:r w:rsidRPr="00B06118">
          <w:rPr>
            <w:rStyle w:val="a3"/>
            <w:sz w:val="28"/>
            <w:szCs w:val="28"/>
          </w:rPr>
          <w:t>.</w:t>
        </w:r>
        <w:proofErr w:type="spellStart"/>
        <w:r w:rsidRPr="00B06118">
          <w:rPr>
            <w:rStyle w:val="a3"/>
            <w:sz w:val="28"/>
            <w:szCs w:val="28"/>
            <w:lang w:val="en-US"/>
          </w:rPr>
          <w:t>kubbti</w:t>
        </w:r>
        <w:proofErr w:type="spellEnd"/>
        <w:r w:rsidRPr="00B06118">
          <w:rPr>
            <w:rStyle w:val="a3"/>
            <w:sz w:val="28"/>
            <w:szCs w:val="28"/>
          </w:rPr>
          <w:t>.</w:t>
        </w:r>
        <w:proofErr w:type="spellStart"/>
        <w:r w:rsidRPr="00B06118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B06118">
          <w:rPr>
            <w:rStyle w:val="a3"/>
            <w:sz w:val="28"/>
            <w:szCs w:val="28"/>
          </w:rPr>
          <w:t>/</w:t>
        </w:r>
        <w:proofErr w:type="spellStart"/>
        <w:r w:rsidRPr="00B06118">
          <w:rPr>
            <w:rStyle w:val="a3"/>
            <w:sz w:val="28"/>
            <w:szCs w:val="28"/>
            <w:lang w:val="en-US"/>
          </w:rPr>
          <w:t>promezhutochnyye</w:t>
        </w:r>
        <w:proofErr w:type="spellEnd"/>
        <w:r w:rsidRPr="00B06118">
          <w:rPr>
            <w:rStyle w:val="a3"/>
            <w:sz w:val="28"/>
            <w:szCs w:val="28"/>
          </w:rPr>
          <w:t>-</w:t>
        </w:r>
        <w:proofErr w:type="spellStart"/>
        <w:r w:rsidRPr="00B06118">
          <w:rPr>
            <w:rStyle w:val="a3"/>
            <w:sz w:val="28"/>
            <w:szCs w:val="28"/>
            <w:lang w:val="en-US"/>
          </w:rPr>
          <w:t>otchety</w:t>
        </w:r>
        <w:proofErr w:type="spellEnd"/>
      </w:hyperlink>
      <w:r>
        <w:rPr>
          <w:sz w:val="28"/>
          <w:szCs w:val="28"/>
        </w:rPr>
        <w:t>.</w:t>
      </w:r>
    </w:p>
    <w:p w:rsidR="00857A0E" w:rsidRDefault="00857A0E" w:rsidP="00857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 могут быть представлены в течение срока его размещения для представления замечаний к нему (с 18.06.2021 по 17.07.2021) любыми лицами в Краевое БТИ лично, регистрируемым почтовым отправлением с уведомлением о вручении или на официальном сайте по адресу: </w:t>
      </w:r>
      <w:hyperlink r:id="rId6" w:history="1">
        <w:r w:rsidRPr="00B06118">
          <w:rPr>
            <w:rStyle w:val="a3"/>
            <w:sz w:val="28"/>
            <w:szCs w:val="28"/>
          </w:rPr>
          <w:t>http://ocenka.kubbti.ru/</w:t>
        </w:r>
        <w:proofErr w:type="spellStart"/>
        <w:r w:rsidRPr="00B06118">
          <w:rPr>
            <w:rStyle w:val="a3"/>
            <w:sz w:val="28"/>
            <w:szCs w:val="28"/>
            <w:lang w:val="en-US"/>
          </w:rPr>
          <w:t>zamechanie</w:t>
        </w:r>
        <w:proofErr w:type="spellEnd"/>
      </w:hyperlink>
      <w:r>
        <w:rPr>
          <w:sz w:val="28"/>
          <w:szCs w:val="28"/>
        </w:rPr>
        <w:t>, с использованием информационно-телекоммуникационной сети «Интернет».</w:t>
      </w:r>
    </w:p>
    <w:p w:rsidR="00857A0E" w:rsidRDefault="00857A0E" w:rsidP="00857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представления замечаний к проекту отчета считается день их представления в Краевое БТИ.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информационно-телекоммуникационной сети «Интернет».</w:t>
      </w:r>
    </w:p>
    <w:p w:rsidR="00857A0E" w:rsidRDefault="00857A0E" w:rsidP="00857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к проекту отчета наряду с изложением его сути должно содержать:</w:t>
      </w:r>
    </w:p>
    <w:p w:rsidR="00857A0E" w:rsidRDefault="00857A0E" w:rsidP="00857A0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 </w:t>
      </w:r>
    </w:p>
    <w:p w:rsidR="00857A0E" w:rsidRDefault="00857A0E" w:rsidP="00857A0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857A0E" w:rsidRDefault="00857A0E" w:rsidP="00857A0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857A0E" w:rsidRDefault="00857A0E" w:rsidP="00857A0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7A0E" w:rsidRDefault="00857A0E" w:rsidP="00857A0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7A0E" w:rsidRDefault="00857A0E" w:rsidP="00857A0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7A0E" w:rsidRDefault="00857A0E" w:rsidP="00857A0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7A0E" w:rsidRDefault="00857A0E" w:rsidP="00857A0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57A0E" w:rsidRDefault="00857A0E" w:rsidP="00857A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857A0E" w:rsidRPr="008D02AF" w:rsidRDefault="00857A0E" w:rsidP="00857A0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к проекту отчета,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p w:rsidR="00857A0E" w:rsidRDefault="00857A0E" w:rsidP="00857A0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проекту отчета принимаются по адресам: </w:t>
      </w:r>
    </w:p>
    <w:p w:rsidR="00857A0E" w:rsidRPr="00305E7B" w:rsidRDefault="00857A0E" w:rsidP="00857A0E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480"/>
        <w:gridCol w:w="5340"/>
      </w:tblGrid>
      <w:tr w:rsidR="00857A0E" w:rsidRPr="00305E7B" w:rsidTr="002B38A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>
            <w:pPr>
              <w:jc w:val="center"/>
            </w:pPr>
            <w:r w:rsidRPr="00305E7B">
              <w:t>п/п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>
            <w:pPr>
              <w:jc w:val="center"/>
            </w:pPr>
            <w:r w:rsidRPr="00305E7B">
              <w:t>Наименование отдела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>
            <w:pPr>
              <w:jc w:val="center"/>
            </w:pPr>
            <w:r w:rsidRPr="00305E7B">
              <w:t>Адрес</w:t>
            </w:r>
          </w:p>
        </w:tc>
      </w:tr>
      <w:tr w:rsidR="00857A0E" w:rsidRPr="00305E7B" w:rsidTr="002B38AF">
        <w:trPr>
          <w:trHeight w:val="315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A0E" w:rsidRPr="00305E7B" w:rsidRDefault="00857A0E" w:rsidP="002B38AF">
            <w:pPr>
              <w:jc w:val="center"/>
            </w:pPr>
            <w:r w:rsidRPr="00305E7B">
              <w:t>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A0E" w:rsidRPr="00305E7B" w:rsidRDefault="00857A0E" w:rsidP="002B38AF">
            <w:pPr>
              <w:jc w:val="center"/>
            </w:pPr>
            <w:r w:rsidRPr="00305E7B"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57A0E" w:rsidRPr="00305E7B" w:rsidRDefault="00857A0E" w:rsidP="002B38AF">
            <w:pPr>
              <w:jc w:val="center"/>
            </w:pPr>
            <w:r w:rsidRPr="00305E7B">
              <w:t>3</w:t>
            </w:r>
          </w:p>
        </w:tc>
      </w:tr>
      <w:tr w:rsidR="00857A0E" w:rsidRPr="00305E7B" w:rsidTr="002B38AF"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>
            <w:pPr>
              <w:jc w:val="center"/>
            </w:pPr>
            <w:r>
              <w:t>1</w:t>
            </w:r>
          </w:p>
        </w:tc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>
            <w:r w:rsidRPr="00305E7B">
              <w:t xml:space="preserve">отдел по </w:t>
            </w:r>
            <w:proofErr w:type="spellStart"/>
            <w:r w:rsidRPr="00305E7B">
              <w:t>Приморско-Ахтарскому</w:t>
            </w:r>
            <w:proofErr w:type="spellEnd"/>
            <w:r w:rsidRPr="00305E7B">
              <w:t xml:space="preserve"> району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>
            <w:r w:rsidRPr="00305E7B">
              <w:t>Пролетарская ул., д. 50,</w:t>
            </w:r>
            <w:r>
              <w:t xml:space="preserve"> </w:t>
            </w:r>
            <w:r w:rsidRPr="00305E7B">
              <w:t>г</w:t>
            </w:r>
            <w:r>
              <w:t>.</w:t>
            </w:r>
            <w:r w:rsidRPr="00305E7B">
              <w:t xml:space="preserve"> Приморско-Ахтарск, Краснодарский край, 353860</w:t>
            </w:r>
          </w:p>
        </w:tc>
      </w:tr>
      <w:tr w:rsidR="00857A0E" w:rsidRPr="00305E7B" w:rsidTr="002B38AF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>
            <w:pPr>
              <w:jc w:val="center"/>
            </w:pPr>
          </w:p>
        </w:tc>
        <w:tc>
          <w:tcPr>
            <w:tcW w:w="34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/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7A0E" w:rsidRPr="00305E7B" w:rsidRDefault="00857A0E" w:rsidP="002B38AF">
            <w:r w:rsidRPr="00305E7B">
              <w:t>Островского</w:t>
            </w:r>
            <w:r>
              <w:t xml:space="preserve"> ул.,</w:t>
            </w:r>
            <w:r w:rsidRPr="00305E7B">
              <w:t xml:space="preserve"> 75/1, г. Приморско-Ахтарск, Краснодарский край, 353862 окно № 14, МФЦ</w:t>
            </w:r>
          </w:p>
        </w:tc>
      </w:tr>
    </w:tbl>
    <w:p w:rsidR="00857A0E" w:rsidRPr="00B06DE4" w:rsidRDefault="00857A0E" w:rsidP="00857A0E">
      <w:pPr>
        <w:ind w:firstLine="709"/>
        <w:jc w:val="both"/>
        <w:rPr>
          <w:sz w:val="28"/>
          <w:szCs w:val="28"/>
        </w:rPr>
      </w:pPr>
    </w:p>
    <w:p w:rsidR="00FA1439" w:rsidRDefault="00FA1439">
      <w:bookmarkStart w:id="0" w:name="_GoBack"/>
      <w:bookmarkEnd w:id="0"/>
    </w:p>
    <w:sectPr w:rsidR="00FA1439" w:rsidSect="00B06DE4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06F3"/>
    <w:multiLevelType w:val="hybridMultilevel"/>
    <w:tmpl w:val="8DF2E73E"/>
    <w:lvl w:ilvl="0" w:tplc="42BA4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0E"/>
    <w:rsid w:val="00857A0E"/>
    <w:rsid w:val="00F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C2945-DA0E-443C-ADC5-4AA3923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7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nka.kubbti.ru/zamechanie" TargetMode="External"/><Relationship Id="rId5" Type="http://schemas.openxmlformats.org/officeDocument/2006/relationships/hyperlink" Target="http://ocenka.kubbti.ru/promezhutochnyye-otch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2021-07-09T08:04:00Z</dcterms:created>
  <dcterms:modified xsi:type="dcterms:W3CDTF">2021-07-09T08:05:00Z</dcterms:modified>
</cp:coreProperties>
</file>